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D8CD5" w14:textId="77777777" w:rsidR="00FB6C35" w:rsidRPr="0096762E" w:rsidRDefault="00FB6C35">
      <w:pPr>
        <w:spacing w:line="360" w:lineRule="auto"/>
      </w:pPr>
      <w:r>
        <w:rPr>
          <w:b/>
          <w:bCs/>
        </w:rPr>
        <w:t xml:space="preserve">SCH 12215 </w:t>
      </w:r>
      <w:r>
        <w:rPr>
          <w:b/>
          <w:bCs/>
        </w:rPr>
        <w:br/>
        <w:t>Különbségek</w:t>
      </w:r>
      <w:r>
        <w:br/>
      </w:r>
      <w:r w:rsidRPr="0096762E">
        <w:t>Termék mérete:8x9 cm-es kártyák</w:t>
      </w:r>
      <w:r w:rsidRPr="0096762E">
        <w:br/>
        <w:t>Tartalma:</w:t>
      </w:r>
      <w:r w:rsidRPr="0096762E">
        <w:br/>
        <w:t>-30 pár kártya</w:t>
      </w:r>
      <w:r w:rsidRPr="0096762E">
        <w:br/>
        <w:t>Anyaga: karton</w:t>
      </w:r>
    </w:p>
    <w:p w14:paraId="5780D478" w14:textId="77777777" w:rsidR="00E6018A" w:rsidRPr="0096762E" w:rsidRDefault="00FB6C35">
      <w:pPr>
        <w:spacing w:line="360" w:lineRule="auto"/>
      </w:pPr>
      <w:r w:rsidRPr="0096762E">
        <w:t>A csomagban lévő kártyák segítségével fejleszthető a koncentrációs készség.</w:t>
      </w:r>
      <w:r w:rsidRPr="0096762E">
        <w:br/>
        <w:t>Találjuk meg a képeken a különbségeket.</w:t>
      </w:r>
    </w:p>
    <w:p w14:paraId="1A0939BE" w14:textId="77777777" w:rsidR="0096762E" w:rsidRPr="0096762E" w:rsidRDefault="0096762E" w:rsidP="0096762E">
      <w:pPr>
        <w:pStyle w:val="Szvegtrzs"/>
      </w:pPr>
      <w:r w:rsidRPr="0096762E">
        <w:t>3 éves kor alatt nem ajánlott</w:t>
      </w:r>
    </w:p>
    <w:p w14:paraId="6EF8EFF5" w14:textId="77777777" w:rsidR="0096762E" w:rsidRPr="0096762E" w:rsidRDefault="0096762E" w:rsidP="0096762E">
      <w:pPr>
        <w:pStyle w:val="Szvegtrzs"/>
      </w:pPr>
      <w:r w:rsidRPr="0096762E">
        <w:t>Egészségre káros anyagot nem tartalmaz.</w:t>
      </w:r>
    </w:p>
    <w:p w14:paraId="5F1A8436" w14:textId="77777777" w:rsidR="0096762E" w:rsidRPr="0096762E" w:rsidRDefault="0096762E" w:rsidP="0096762E">
      <w:pPr>
        <w:pStyle w:val="Szvegtrzs"/>
        <w:tabs>
          <w:tab w:val="left" w:pos="1260"/>
        </w:tabs>
        <w:rPr>
          <w:b/>
        </w:rPr>
      </w:pPr>
      <w:r w:rsidRPr="0096762E">
        <w:rPr>
          <w:b/>
        </w:rPr>
        <w:t>Gyártó: Schubi Learnmedien GmbH</w:t>
      </w:r>
    </w:p>
    <w:p w14:paraId="174EEF59" w14:textId="70BBCBEC" w:rsidR="0096762E" w:rsidRPr="0096762E" w:rsidRDefault="0096762E" w:rsidP="0096762E">
      <w:pPr>
        <w:pStyle w:val="Szvegtrzs"/>
        <w:tabs>
          <w:tab w:val="left" w:pos="1260"/>
        </w:tabs>
        <w:rPr>
          <w:b/>
        </w:rPr>
      </w:pPr>
      <w:r w:rsidRPr="0096762E">
        <w:rPr>
          <w:b/>
        </w:rPr>
        <w:t>Importőr:</w:t>
      </w:r>
      <w:r w:rsidRPr="0096762E">
        <w:rPr>
          <w:b/>
        </w:rPr>
        <w:tab/>
        <w:t xml:space="preserve">HOR </w:t>
      </w:r>
      <w:r w:rsidR="00755C99">
        <w:rPr>
          <w:b/>
        </w:rPr>
        <w:t>Zr</w:t>
      </w:r>
      <w:r w:rsidRPr="0096762E">
        <w:rPr>
          <w:b/>
        </w:rPr>
        <w:t>t.</w:t>
      </w:r>
    </w:p>
    <w:p w14:paraId="4A40FA1B" w14:textId="77777777" w:rsidR="0096762E" w:rsidRPr="0096762E" w:rsidRDefault="0096762E" w:rsidP="0096762E">
      <w:pPr>
        <w:pStyle w:val="Szvegtrzs"/>
        <w:tabs>
          <w:tab w:val="left" w:pos="1260"/>
        </w:tabs>
        <w:rPr>
          <w:b/>
        </w:rPr>
      </w:pPr>
      <w:r w:rsidRPr="0096762E">
        <w:rPr>
          <w:b/>
        </w:rPr>
        <w:tab/>
        <w:t>1076 Bp., Péterfy S. u. 7.</w:t>
      </w:r>
    </w:p>
    <w:p w14:paraId="3CC379A7" w14:textId="77777777" w:rsidR="0096762E" w:rsidRPr="0096762E" w:rsidRDefault="0096762E" w:rsidP="0096762E">
      <w:pPr>
        <w:pStyle w:val="Szvegtrzs"/>
        <w:tabs>
          <w:tab w:val="left" w:pos="1260"/>
        </w:tabs>
      </w:pPr>
      <w:r w:rsidRPr="0096762E">
        <w:rPr>
          <w:b/>
        </w:rPr>
        <w:t>Szárm. hely:</w:t>
      </w:r>
      <w:r w:rsidRPr="0096762E">
        <w:tab/>
        <w:t>Németország</w:t>
      </w:r>
    </w:p>
    <w:p w14:paraId="321EC2ED" w14:textId="34601B56" w:rsidR="0096762E" w:rsidRPr="0096762E" w:rsidRDefault="0096762E" w:rsidP="0096762E">
      <w:r w:rsidRPr="0096762E">
        <w:t>Az EN 71 (CE) szabványnak megfelel</w:t>
      </w:r>
      <w:r w:rsidR="0046569A">
        <w:t>.</w:t>
      </w:r>
    </w:p>
    <w:p w14:paraId="7EB187FF" w14:textId="516F42BD" w:rsidR="00E6018A" w:rsidRPr="00E6018A" w:rsidRDefault="00E6018A" w:rsidP="0096762E">
      <w:pPr>
        <w:rPr>
          <w:sz w:val="22"/>
          <w:szCs w:val="22"/>
        </w:rPr>
      </w:pPr>
    </w:p>
    <w:sectPr w:rsidR="00E6018A" w:rsidRPr="00E6018A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72747924">
    <w:abstractNumId w:val="0"/>
  </w:num>
  <w:num w:numId="2" w16cid:durableId="590819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CB5"/>
    <w:rsid w:val="0046569A"/>
    <w:rsid w:val="005676F2"/>
    <w:rsid w:val="00595CB5"/>
    <w:rsid w:val="006F664A"/>
    <w:rsid w:val="00755C99"/>
    <w:rsid w:val="0096762E"/>
    <w:rsid w:val="00E6018A"/>
    <w:rsid w:val="00FB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2624A"/>
  <w15:docId w15:val="{DF4B9615-0BE6-4778-8264-FC162BF60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Bekezdsalapbettpusa1">
    <w:name w:val="Bekezdés alapbetűtípusa1"/>
  </w:style>
  <w:style w:type="character" w:styleId="Hiperhivatkozs">
    <w:name w:val="Hyperlink"/>
    <w:basedOn w:val="Bekezdsalapbettpusa1"/>
    <w:semiHidden/>
    <w:rPr>
      <w:color w:val="0000FF"/>
      <w:u w:val="single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zvegtrzs">
    <w:name w:val="Body Text"/>
    <w:basedOn w:val="Norml"/>
    <w:semiHidden/>
    <w:pPr>
      <w:spacing w:after="120"/>
    </w:pPr>
  </w:style>
  <w:style w:type="paragraph" w:styleId="Lista">
    <w:name w:val="List"/>
    <w:basedOn w:val="Szvegtrzs"/>
    <w:semiHidden/>
    <w:rPr>
      <w:rFonts w:cs="Tahoma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Tahoma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Tahom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B6C3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B6C35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Links>
    <vt:vector size="6" baseType="variant">
      <vt:variant>
        <vt:i4>1572953</vt:i4>
      </vt:variant>
      <vt:variant>
        <vt:i4>0</vt:i4>
      </vt:variant>
      <vt:variant>
        <vt:i4>0</vt:i4>
      </vt:variant>
      <vt:variant>
        <vt:i4>5</vt:i4>
      </vt:variant>
      <vt:variant>
        <vt:lpwstr>http://www.horzrt.hu/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</dc:creator>
  <cp:keywords/>
  <cp:lastModifiedBy>Szász Brigitta</cp:lastModifiedBy>
  <cp:revision>3</cp:revision>
  <cp:lastPrinted>2017-07-12T09:15:00Z</cp:lastPrinted>
  <dcterms:created xsi:type="dcterms:W3CDTF">2026-01-30T13:49:00Z</dcterms:created>
  <dcterms:modified xsi:type="dcterms:W3CDTF">2026-01-30T13:49:00Z</dcterms:modified>
</cp:coreProperties>
</file>